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0CD" w:rsidRDefault="006D60DF" w:rsidP="006D60D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Инструкция№7 </w:t>
      </w:r>
      <w:r w:rsidR="00D110CD" w:rsidRPr="00D110CD">
        <w:rPr>
          <w:rFonts w:ascii="Times New Roman" w:hAnsi="Times New Roman" w:cs="Times New Roman"/>
          <w:b/>
          <w:sz w:val="24"/>
          <w:szCs w:val="24"/>
        </w:rPr>
        <w:t>по правилам безопасного поведения</w:t>
      </w:r>
      <w:r w:rsidR="00F807B2">
        <w:rPr>
          <w:rFonts w:ascii="Times New Roman" w:hAnsi="Times New Roman" w:cs="Times New Roman"/>
          <w:b/>
          <w:sz w:val="24"/>
          <w:szCs w:val="24"/>
        </w:rPr>
        <w:t xml:space="preserve"> обучающихся</w:t>
      </w:r>
      <w:r w:rsidR="00D110CD" w:rsidRPr="00D110CD">
        <w:rPr>
          <w:rFonts w:ascii="Times New Roman" w:hAnsi="Times New Roman" w:cs="Times New Roman"/>
          <w:b/>
          <w:sz w:val="24"/>
          <w:szCs w:val="24"/>
        </w:rPr>
        <w:t xml:space="preserve"> на водоемах в летний, осенне-зимний и весенний периоды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D60DF" w:rsidRPr="00D110CD" w:rsidRDefault="006D60DF" w:rsidP="006D60D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10CD" w:rsidRPr="006D60DF" w:rsidRDefault="00D110CD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>1. ОБЩИЕ ТРЕБОВАНИЯ БЕЗОПАСНОСТИ</w:t>
      </w:r>
    </w:p>
    <w:p w:rsidR="006D60DF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 xml:space="preserve">1.1. Настоящая инструкция разработана на основе типовых инструкций, Правил охраны жизни людей на водных объектах 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1.2. Учащиеся до 14 лет, во исполнение правил безопасного поведения на водоемах должны находиться под присмотром родителей, ответственных лиц, соблюдать неукоснительно их требования.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1.3. Опасные факторы: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переохлаждение;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 xml:space="preserve">- ранения, </w:t>
      </w:r>
      <w:proofErr w:type="spellStart"/>
      <w:r w:rsidRPr="00D110CD"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 w:rsidRPr="00D110CD">
        <w:rPr>
          <w:rFonts w:ascii="Times New Roman" w:hAnsi="Times New Roman" w:cs="Times New Roman"/>
          <w:sz w:val="24"/>
          <w:szCs w:val="24"/>
        </w:rPr>
        <w:t xml:space="preserve"> по неосторожности, при нарушении требований настоящей инструкции;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заражение инфекционными болезнями при употреблении воды из непроверенных открытых водоемов;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утопление.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1.4. Инструктаж с учащимися по настоящей инструкции проводится не реже двух раз в год с соответствующей отметкой в журнале инструктажа.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2. ТРЕБОВАНИЯ БЕЗОПАСНОСТИ В ЛЕТНЕЕ ВРЕМЯ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2.1. При посещении мест с водоемами в летнее время необходимо обращать внимание на температуру воздуха и воды. При низкой температуре рекомендуется надевать теплую одежду, запрещать купание в водоемах.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2.2. Перед купанием необходимо провести краткий инструктаж, напомнить о необходимости быть внимательным, осторожным.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2.3. Рекомендуется: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во время купания не стоять без движения, почувствовав озноб немедленно выйти из воды;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соблюдать перерыв между приемом пищи и купанием не менее 45 – 50 минут, между значительной физической нагрузкой и купанием не менее 10 – 15 минут;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произвести несколько легких физических упражнений перед купанием в прохладную погоду;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купаться не более 30 – 40 минут, выйдя из воды насухо вытереться, одеться;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применять специальные средства защиты (шапочки, очки и пр.).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2.4. Требуется: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почувствовав усталость немедленно плыть к берегу;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при возникновении судорог стараться держаться на воде, незамедлительно звать на помощь.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2.5. Запрещается: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при оказании помощи хватать спасающего;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входить в воду потным, разгоряченным, при нырянии долго оставаться под водой;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заплывать за установленные знаки (буйки, ограждения и пр.), подплывать близко к моторным лодкам, баржам;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купаться в штормовую погоду, при высокой волне;</w:t>
      </w:r>
    </w:p>
    <w:p w:rsid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- прыгать с вышки без разрешения, если вблизи нее находятся другие пловцы, сталкивать кого-либо с вышки.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D60DF">
        <w:rPr>
          <w:rFonts w:ascii="Times New Roman" w:hAnsi="Times New Roman" w:cs="Times New Roman"/>
          <w:sz w:val="28"/>
          <w:szCs w:val="28"/>
          <w:u w:val="single"/>
        </w:rPr>
        <w:t xml:space="preserve">В летний период. </w:t>
      </w:r>
    </w:p>
    <w:p w:rsid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1.  Входите в  воду  быстро  и  во  время  купания  не  стойте  без  движения. 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Почувствовав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озноб, быстро выходите из воды.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2. Не купайтесь сразу после приема пищи и большой физической нагрузки (игра в футбол,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бег  и  т.  д.).  Перерыв  между  приемом  пищи  и  купанием  должен  быть  не  менее  45-50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минут.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3.  В  холодную  погоду,  чтобы  согреться,  проделайте  несколько  легких  физических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упражнений.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4. Не купайтесь больше 30 минут, если вода холодная, достаточно 5-6 минут.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5. При ушных заболеваниях не прыгайте в воду головой вниз.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6. Не оставайтесь при нырянии долго под водой: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7. Выйдя из воды, вытритесь насухо и сразу оденьтесь.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8. Почувствовав усталость, сразу плывите к берегу.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lastRenderedPageBreak/>
        <w:t xml:space="preserve">9. При судорогах не теряйтесь, старайтесь держаться на воде и зовите на помощь.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10. При оказании вам помощи не хватайте спасающего, а помогите ему буксировать  вас к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берегу.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Запрещается: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1. Входить в воду разгоряченным (потным).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2. Заплывать за установленные знаки (ограждения участка, отведенного для купания).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3. Подплывать близко к моторным лодкам, баржам.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4. Купаться при высокой волне.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5. Прыгать с вышки, если вблизи от нее находятся другие пловцы.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6. Толкать товарища с вышки или с берега.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D60DF">
        <w:rPr>
          <w:rFonts w:ascii="Times New Roman" w:hAnsi="Times New Roman" w:cs="Times New Roman"/>
          <w:sz w:val="24"/>
          <w:szCs w:val="24"/>
          <w:u w:val="single"/>
        </w:rPr>
        <w:t>ТРЕБОВАНИЯ БЕЗОПАСНОСТИ В ВЕСЕННИЙ ПЕРИОД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Важно  учитывать  особенности  погоды:  в  это  время  погода  переменчива,  вероятны  сильные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морозы,    метели,  </w:t>
      </w:r>
      <w:proofErr w:type="spellStart"/>
      <w:r w:rsidRPr="006D60DF">
        <w:rPr>
          <w:rFonts w:ascii="Times New Roman" w:hAnsi="Times New Roman" w:cs="Times New Roman"/>
          <w:sz w:val="24"/>
          <w:szCs w:val="24"/>
        </w:rPr>
        <w:t>подтаевание</w:t>
      </w:r>
      <w:proofErr w:type="spellEnd"/>
      <w:r w:rsidRPr="006D60DF">
        <w:rPr>
          <w:rFonts w:ascii="Times New Roman" w:hAnsi="Times New Roman" w:cs="Times New Roman"/>
          <w:sz w:val="24"/>
          <w:szCs w:val="24"/>
        </w:rPr>
        <w:t xml:space="preserve">  водоемов  во  время  оттепелей,  гололед,  сход  снега  с  крыш,  в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некоторых местах проводят искусственный ледоход.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 Требования  к  учащимся  и  правила  поведения  на  водоёмах  в  весенний    период  времени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следующие: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- запрещается катание на льдинах.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- категорически запрещается кататься на санках и других приспособлениях на замерзших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водоемах по льду, а также переходить замерзшие водоемы.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- запрещается  вырубать лунки для ловли рыбы на слабом льду.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                     - нельзя проверять прочность льда ударом ноги.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Если  вы  провалились,  необходимо  широко  раскинуть  руки  по  кромкам  льда,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удерживаться от погружения с головой. Зовите на помощь.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Не  паникуйте,  старайтесь  без  резких  движений  выбираться  на  лед,  наползая  грудью  и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поочередно вытаскивая на поверхность ноги.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Выбравшись  из  пролома,  нужно  откатиться  и  ползти  в  сторону, обратную  направлению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движения.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Добравшись  до  берега,  идите  быстро  домой,  переодевайтесь  в  сухую  одежду,  выпейте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горячий чай.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D60DF">
        <w:rPr>
          <w:rFonts w:ascii="Times New Roman" w:hAnsi="Times New Roman" w:cs="Times New Roman"/>
          <w:sz w:val="24"/>
          <w:szCs w:val="24"/>
          <w:u w:val="single"/>
        </w:rPr>
        <w:t>ТРЕБОВАНИЯ БЕЗОПАСНОСТИ В ОСЕННЕ_ЗИМНИЙ ПЕРИОД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1.  Лед  зеленоватого  оттенка,  толщиной  7  см  -  безопасный,  он  выдерживает  одного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человека.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2. Непрочный лед - около стока  вод (с фабрик, заводов).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3. Тонкий или рыхлый лед - вблизи камыша, кустов, под  сугробами.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4. Площадки под снегом следует обойти.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5.  Ненадежный  тонкий  лед  -  в  местах,  где  бьют  ключи,  быстрое  течение  или  там,  где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впадают в реку ручьи.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6. Нельзя проверять прочность льда ударом ноги.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 7.  Категорически  запрещается  кататься  на  санках  и  других  приспособлениях  на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замерзших водоемах по льду, а также переходить замерзшие водоемы.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8.  При  вынужденном  переходе  водоема  безопаснее  всего  придерживаться  проторенных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троп  или  идти  по  уже  проложенной  лыжне.  Но  если  их  нет,  надо  перед  тем,  как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спуститься на лед, очень внимательно осмотреться и наметить предстоящий маршрут.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9.  При  переходе  водоема  группой  необходимо  соблюдать  расстояние  друг  от  друга  (5-6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м).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10.  Замерзшую    реку  (озеро)  лучше  перейти  на  лыжах,  при  этом:  крепления  лыж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расстегните,  чтобы  при  необходимости  быстро  их  сбросить;  лыжные  палки  держите  в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руках, не  накидывая петли на кисти рук, чтобы в случае опасности сразу их отбросить.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11. Если есть рюкзак, повесьте его на одно плечо.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12.  Если  вы  провалились,  необходимо  широко  раскинуть  руки  по  кромкам  льда,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удерживаться от погружения с головой. Зовите на помощь.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13. Не паникуйте, старайтесь без резких движений выбираться на лед, наползая грудью и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поочередно вытаскивая на поверхность ноги.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 xml:space="preserve">14.  Выбравшись  из  пролома,  нужно  откатиться  и  ползти  в  сторону,  обратную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направлению движения. </w:t>
      </w:r>
    </w:p>
    <w:p w:rsidR="006D60DF" w:rsidRPr="006D60DF" w:rsidRDefault="006D60DF" w:rsidP="006D60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0DF">
        <w:rPr>
          <w:rFonts w:ascii="Times New Roman" w:hAnsi="Times New Roman" w:cs="Times New Roman"/>
          <w:sz w:val="24"/>
          <w:szCs w:val="24"/>
        </w:rPr>
        <w:t>15. Добравшись до берега, идите быстро домой, переодевайтесь в сухую одежду, выпейте</w:t>
      </w:r>
      <w:r>
        <w:rPr>
          <w:rFonts w:ascii="Times New Roman" w:hAnsi="Times New Roman" w:cs="Times New Roman"/>
          <w:sz w:val="24"/>
          <w:szCs w:val="24"/>
        </w:rPr>
        <w:t xml:space="preserve"> горячий чай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3. ТРЕБОВАНИЯ БЕЗОПАСНОСТИ НА ЛЬДУ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3.1. Необходимо помнить, что безопасным является лед зеленоватого оттенка, толщиной не менее 7 см.; непрочный лед находится около стока вод, вблизи камыша, кустов, под снегом, сугробами, в местах, где бьют ключи, быстрое течение, там, где имеются вмерзшие в лед доски, бревна.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3.2. С появлением первого льда запрещается катание на коньках, лыжах и переход. Переход и катание допускаются при толщине льда 10-12 см., массовое катание при толщине льда не менее 25 см.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3.3. Рекомендуется перед выходом на лед наметить маршрут, прочность льда проверять ударом палки, пешни (проверять прочность ударом ноги запрещено), при наличии рюкзака размещать его на одном плече.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3.4. Не рекомендуется выходить на лед в позднее время, в незнакомых местах.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3.5. Запрещается появление на льду детей до 14 лет без сопровождения старших.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4. ТРЕБОВАНИЯ БЕЗОПАСНОСТИ В ЭКСТРЕННЫХ СИТУАЦИЯХ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4.1. В случае падения (провала) в прорубь, ледяной разлом, необходимо без паники, широко раскинув руки по кромкам льда удерживаться от погружения в воду с головой; без резких движений (стараясь не обломать кромку) поочередно вытащить ноги и откатиться (отползти) в сторону.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4.2. При оказании помощи утопающему необходимо помнить об опасности подходить близко к кромке льда, пострадавшему бросается (подается) веревка, связанные ремни (шарфы) и пр. и только затем пострадавший вытаскивается на лед.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4.3. Учащиеся в случае, если явились свидетелями происшествия, должны немедленно звать на помощь взрослых.</w:t>
      </w:r>
    </w:p>
    <w:p w:rsidR="00D110CD" w:rsidRPr="00D110CD" w:rsidRDefault="00D110CD" w:rsidP="00D11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110CD">
        <w:rPr>
          <w:rFonts w:ascii="Times New Roman" w:hAnsi="Times New Roman" w:cs="Times New Roman"/>
          <w:sz w:val="24"/>
          <w:szCs w:val="24"/>
        </w:rPr>
        <w:t>4.4. Во всех случаях извлеченного из воды человека необходимо немедленно доставить в теплое помещение, растереть, переодеть в сухую одежду и напоить горячим чаем.</w:t>
      </w:r>
    </w:p>
    <w:p w:rsidR="006D60DF" w:rsidRDefault="006D60DF" w:rsidP="00D110C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0DF" w:rsidRPr="006D60DF" w:rsidRDefault="006D60DF" w:rsidP="006D60DF">
      <w:pPr>
        <w:rPr>
          <w:lang w:eastAsia="en-US"/>
        </w:rPr>
      </w:pPr>
    </w:p>
    <w:p w:rsidR="006D60DF" w:rsidRDefault="006D60DF" w:rsidP="006D60DF">
      <w:pPr>
        <w:rPr>
          <w:lang w:eastAsia="en-US"/>
        </w:rPr>
      </w:pPr>
    </w:p>
    <w:p w:rsidR="00610A72" w:rsidRPr="006D60DF" w:rsidRDefault="00610A72" w:rsidP="006D60D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610A72" w:rsidRPr="006D60DF" w:rsidSect="00D110CD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869"/>
    <w:rsid w:val="005D7E21"/>
    <w:rsid w:val="00610A72"/>
    <w:rsid w:val="006D60DF"/>
    <w:rsid w:val="00CA5496"/>
    <w:rsid w:val="00D110CD"/>
    <w:rsid w:val="00E84869"/>
    <w:rsid w:val="00F8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E7042"/>
  <w15:chartTrackingRefBased/>
  <w15:docId w15:val="{DAE8787E-F38D-425B-86A5-A1EB0095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0DF"/>
    <w:pPr>
      <w:spacing w:after="200" w:line="276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0CD"/>
    <w:pPr>
      <w:spacing w:after="0" w:line="240" w:lineRule="auto"/>
    </w:pPr>
  </w:style>
  <w:style w:type="paragraph" w:customStyle="1" w:styleId="c2">
    <w:name w:val="c2"/>
    <w:basedOn w:val="a"/>
    <w:rsid w:val="00D110CD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c0">
    <w:name w:val="c0"/>
    <w:basedOn w:val="a0"/>
    <w:rsid w:val="00D11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590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717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1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89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29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14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5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94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1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23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5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5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63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1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07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6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6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04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53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35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68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9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14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54622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6750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4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87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6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7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35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4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48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1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7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25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16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7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72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8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40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53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3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0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25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26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64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84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27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02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3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2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1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0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1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27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58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4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33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43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9999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192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6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2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19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79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3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83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70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66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89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14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97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0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33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6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26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61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82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20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6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29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830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07162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6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768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6123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0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50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38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53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43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78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58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8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59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25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8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2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48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26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6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90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39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5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2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9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2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5385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3731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0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4768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2101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8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4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3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76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25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44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76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34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9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2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63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85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51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3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6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0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79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91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79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13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25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391643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3114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dcterms:created xsi:type="dcterms:W3CDTF">2023-11-01T07:56:00Z</dcterms:created>
  <dcterms:modified xsi:type="dcterms:W3CDTF">2026-10-12T03:17:00Z</dcterms:modified>
</cp:coreProperties>
</file>